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070"/>
      </w:tblGrid>
      <w:tr w:rsidR="00C10402" w:rsidTr="00C10402">
        <w:trPr>
          <w:tblCellSpacing w:w="0" w:type="dxa"/>
        </w:trPr>
        <w:tc>
          <w:tcPr>
            <w:tcW w:w="0" w:type="auto"/>
            <w:hideMark/>
          </w:tcPr>
          <w:p w:rsidR="00C10402" w:rsidRDefault="00C10402">
            <w:pPr>
              <w:jc w:val="center"/>
              <w:rPr>
                <w:rFonts w:eastAsia="Times New Roman"/>
              </w:rPr>
            </w:pPr>
            <w:r>
              <w:rPr>
                <w:rFonts w:eastAsia="Times New Roman"/>
                <w:noProof/>
                <w:color w:val="000000"/>
              </w:rPr>
              <w:drawing>
                <wp:inline distT="0" distB="0" distL="0" distR="0">
                  <wp:extent cx="5238750" cy="1019175"/>
                  <wp:effectExtent l="0" t="0" r="0" b="9525"/>
                  <wp:docPr id="2" name="Afbeelding 2" descr="Fonds Achterstandswijken Rotterdam">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s Achterstandswijken Rotterd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1019175"/>
                          </a:xfrm>
                          <a:prstGeom prst="rect">
                            <a:avLst/>
                          </a:prstGeom>
                          <a:noFill/>
                          <a:ln>
                            <a:noFill/>
                          </a:ln>
                        </pic:spPr>
                      </pic:pic>
                    </a:graphicData>
                  </a:graphic>
                </wp:inline>
              </w:drawing>
            </w:r>
          </w:p>
          <w:tbl>
            <w:tblPr>
              <w:tblW w:w="8250" w:type="dxa"/>
              <w:jc w:val="center"/>
              <w:tblCellSpacing w:w="0" w:type="dxa"/>
              <w:tblCellMar>
                <w:top w:w="150" w:type="dxa"/>
                <w:left w:w="150" w:type="dxa"/>
                <w:bottom w:w="150" w:type="dxa"/>
                <w:right w:w="150" w:type="dxa"/>
              </w:tblCellMar>
              <w:tblLook w:val="04A0" w:firstRow="1" w:lastRow="0" w:firstColumn="1" w:lastColumn="0" w:noHBand="0" w:noVBand="1"/>
            </w:tblPr>
            <w:tblGrid>
              <w:gridCol w:w="8250"/>
            </w:tblGrid>
            <w:tr w:rsidR="00C10402">
              <w:trPr>
                <w:tblCellSpacing w:w="0" w:type="dxa"/>
                <w:jc w:val="center"/>
              </w:trPr>
              <w:tc>
                <w:tcPr>
                  <w:tcW w:w="0" w:type="auto"/>
                  <w:hideMark/>
                </w:tcPr>
                <w:p w:rsidR="00C10402" w:rsidRDefault="00C10402">
                  <w:pPr>
                    <w:pStyle w:val="Normaalweb"/>
                    <w:rPr>
                      <w:rFonts w:ascii="Verdana" w:hAnsi="Verdana"/>
                      <w:sz w:val="17"/>
                      <w:szCs w:val="17"/>
                    </w:rPr>
                  </w:pPr>
                  <w:r>
                    <w:rPr>
                      <w:rFonts w:ascii="Verdana" w:hAnsi="Verdana"/>
                      <w:sz w:val="17"/>
                      <w:szCs w:val="17"/>
                    </w:rPr>
                    <w:t>Rotterdam,</w:t>
                  </w:r>
                </w:p>
                <w:p w:rsidR="00C10402" w:rsidRDefault="00C10402">
                  <w:pPr>
                    <w:pStyle w:val="Normaalweb"/>
                    <w:rPr>
                      <w:rFonts w:ascii="Verdana" w:hAnsi="Verdana"/>
                      <w:sz w:val="17"/>
                      <w:szCs w:val="17"/>
                    </w:rPr>
                  </w:pPr>
                  <w:r>
                    <w:rPr>
                      <w:rFonts w:ascii="Verdana" w:hAnsi="Verdana"/>
                      <w:sz w:val="17"/>
                      <w:szCs w:val="17"/>
                    </w:rPr>
                    <w:t> </w:t>
                  </w:r>
                </w:p>
                <w:p w:rsidR="00C10402" w:rsidRDefault="00C10402">
                  <w:pPr>
                    <w:pStyle w:val="Normaalweb"/>
                    <w:rPr>
                      <w:rFonts w:ascii="Verdana" w:hAnsi="Verdana"/>
                      <w:sz w:val="17"/>
                      <w:szCs w:val="17"/>
                    </w:rPr>
                  </w:pPr>
                  <w:r>
                    <w:rPr>
                      <w:rFonts w:ascii="Verdana" w:hAnsi="Verdana"/>
                      <w:sz w:val="17"/>
                      <w:szCs w:val="17"/>
                    </w:rPr>
                    <w:t>Geachte huisarts,</w:t>
                  </w:r>
                </w:p>
                <w:p w:rsidR="00C10402" w:rsidRDefault="00C10402">
                  <w:pPr>
                    <w:pStyle w:val="Normaalweb"/>
                    <w:rPr>
                      <w:rFonts w:ascii="Verdana" w:hAnsi="Verdana"/>
                      <w:sz w:val="17"/>
                      <w:szCs w:val="17"/>
                    </w:rPr>
                  </w:pPr>
                  <w:r>
                    <w:rPr>
                      <w:rFonts w:ascii="Verdana" w:hAnsi="Verdana"/>
                      <w:sz w:val="17"/>
                      <w:szCs w:val="17"/>
                    </w:rPr>
                    <w:t> </w:t>
                  </w:r>
                </w:p>
                <w:p w:rsidR="00C10402" w:rsidRDefault="00C10402">
                  <w:pPr>
                    <w:pStyle w:val="Normaalweb"/>
                    <w:rPr>
                      <w:rFonts w:ascii="Verdana" w:hAnsi="Verdana"/>
                      <w:sz w:val="17"/>
                      <w:szCs w:val="17"/>
                    </w:rPr>
                  </w:pPr>
                  <w:r>
                    <w:rPr>
                      <w:rFonts w:ascii="Verdana" w:hAnsi="Verdana"/>
                      <w:sz w:val="17"/>
                      <w:szCs w:val="17"/>
                    </w:rPr>
                    <w:t>Graag herhalen wij in 2018 de nascholing over het "Herkennen van licht verstandelijke beperking". Eerdere nascholingen van het FAW in 2017 konden op veel animo rekenen.</w:t>
                  </w:r>
                </w:p>
                <w:p w:rsidR="00C10402" w:rsidRDefault="00C10402">
                  <w:pPr>
                    <w:pStyle w:val="Normaalweb"/>
                    <w:rPr>
                      <w:rFonts w:ascii="Verdana" w:hAnsi="Verdana"/>
                      <w:sz w:val="17"/>
                      <w:szCs w:val="17"/>
                    </w:rPr>
                  </w:pPr>
                  <w:r>
                    <w:rPr>
                      <w:rFonts w:ascii="Verdana" w:hAnsi="Verdana"/>
                      <w:sz w:val="17"/>
                      <w:szCs w:val="17"/>
                    </w:rPr>
                    <w:t> </w:t>
                  </w:r>
                </w:p>
                <w:p w:rsidR="00C10402" w:rsidRDefault="00C10402">
                  <w:pPr>
                    <w:pStyle w:val="Normaalweb"/>
                    <w:rPr>
                      <w:rFonts w:ascii="Verdana" w:hAnsi="Verdana"/>
                      <w:sz w:val="17"/>
                      <w:szCs w:val="17"/>
                    </w:rPr>
                  </w:pPr>
                  <w:r>
                    <w:rPr>
                      <w:rFonts w:ascii="Verdana" w:hAnsi="Verdana"/>
                      <w:sz w:val="17"/>
                      <w:szCs w:val="17"/>
                    </w:rPr>
                    <w:t xml:space="preserve">De nascholing wordt gegeven door Michiel Vermaak, arts verstandelijk gehandicapten (AVG) en Marcel </w:t>
                  </w:r>
                  <w:proofErr w:type="spellStart"/>
                  <w:r>
                    <w:rPr>
                      <w:rFonts w:ascii="Verdana" w:hAnsi="Verdana"/>
                      <w:sz w:val="17"/>
                      <w:szCs w:val="17"/>
                    </w:rPr>
                    <w:t>Slockers</w:t>
                  </w:r>
                  <w:proofErr w:type="spellEnd"/>
                  <w:r>
                    <w:rPr>
                      <w:rFonts w:ascii="Verdana" w:hAnsi="Verdana"/>
                      <w:sz w:val="17"/>
                      <w:szCs w:val="17"/>
                    </w:rPr>
                    <w:t>, huisarts en straatdokter in Rotterdam. In het vervolg van dit bericht meer informatie over: de aanleiding, de nascholing, voor wie, waar en hoe laat, het aanbod van het FAW en hoe u zich kunt aanmelden voor de avond van uw keuze.</w:t>
                  </w:r>
                </w:p>
                <w:p w:rsidR="00C10402" w:rsidRDefault="00C10402">
                  <w:pPr>
                    <w:pStyle w:val="Normaalweb"/>
                    <w:rPr>
                      <w:rFonts w:ascii="Verdana" w:hAnsi="Verdana"/>
                      <w:sz w:val="17"/>
                      <w:szCs w:val="17"/>
                    </w:rPr>
                  </w:pPr>
                  <w:r>
                    <w:rPr>
                      <w:rFonts w:ascii="Verdana" w:hAnsi="Verdana"/>
                      <w:sz w:val="17"/>
                      <w:szCs w:val="17"/>
                    </w:rPr>
                    <w:t> </w:t>
                  </w:r>
                </w:p>
                <w:p w:rsidR="00C10402" w:rsidRDefault="00C10402">
                  <w:pPr>
                    <w:pStyle w:val="Normaalweb"/>
                    <w:rPr>
                      <w:rFonts w:ascii="Verdana" w:hAnsi="Verdana"/>
                      <w:sz w:val="17"/>
                      <w:szCs w:val="17"/>
                    </w:rPr>
                  </w:pPr>
                  <w:r>
                    <w:rPr>
                      <w:rStyle w:val="Zwaar"/>
                      <w:rFonts w:ascii="Verdana" w:hAnsi="Verdana"/>
                      <w:sz w:val="17"/>
                      <w:szCs w:val="17"/>
                    </w:rPr>
                    <w:t>De aanleiding</w:t>
                  </w:r>
                  <w:r>
                    <w:rPr>
                      <w:rFonts w:ascii="Verdana" w:hAnsi="Verdana"/>
                      <w:sz w:val="17"/>
                      <w:szCs w:val="17"/>
                    </w:rPr>
                    <w:br/>
                    <w:t>Het SCP schat de groep zwakbegaafden in Nederland op 2,2 miljoen personen. Van hen hebben er 1,4 miljoen problemen met sociale zelfredzaamheid. In elke huisartsenpraktijk komen dus wel patiënten met licht verstandelijke beperkingen voor. Het zijn bijvoorbeeld patiënten die adviezen vaak slecht opvolgen, passief luisteren en "ja" zeggen maar "nee" doen. Hier kan een LVB een rol spelen. Als die vroeg wordt herkend, kunnen veel medische maar ook sociaal maatschappelijke problemen voorkomen of verholpen worden. Het screenen op een LVB kan binnen de huisartspraktijk door zowel de huisarts als het ondersteunend personeel worden gedaan. Dat vereist wel enige scholing. </w:t>
                  </w:r>
                  <w:r>
                    <w:rPr>
                      <w:rFonts w:ascii="Verdana" w:hAnsi="Verdana"/>
                      <w:sz w:val="17"/>
                      <w:szCs w:val="17"/>
                    </w:rPr>
                    <w:br/>
                    <w:t> </w:t>
                  </w:r>
                </w:p>
                <w:p w:rsidR="00C10402" w:rsidRDefault="00C10402">
                  <w:pPr>
                    <w:pStyle w:val="Normaalweb"/>
                    <w:rPr>
                      <w:rFonts w:ascii="Verdana" w:hAnsi="Verdana"/>
                      <w:sz w:val="17"/>
                      <w:szCs w:val="17"/>
                    </w:rPr>
                  </w:pPr>
                  <w:r>
                    <w:rPr>
                      <w:rStyle w:val="Zwaar"/>
                      <w:rFonts w:ascii="Verdana" w:hAnsi="Verdana"/>
                      <w:sz w:val="17"/>
                      <w:szCs w:val="17"/>
                    </w:rPr>
                    <w:t>De nascholing:</w:t>
                  </w:r>
                </w:p>
                <w:p w:rsidR="00C10402" w:rsidRDefault="00C10402">
                  <w:pPr>
                    <w:pStyle w:val="Normaalweb"/>
                    <w:rPr>
                      <w:rFonts w:ascii="Verdana" w:hAnsi="Verdana"/>
                      <w:sz w:val="17"/>
                      <w:szCs w:val="17"/>
                    </w:rPr>
                  </w:pPr>
                  <w:r>
                    <w:rPr>
                      <w:rFonts w:ascii="Verdana" w:hAnsi="Verdana"/>
                      <w:sz w:val="17"/>
                      <w:szCs w:val="17"/>
                    </w:rPr>
                    <w:t xml:space="preserve">Michiel Vermaak en Marcel </w:t>
                  </w:r>
                  <w:proofErr w:type="spellStart"/>
                  <w:r>
                    <w:rPr>
                      <w:rFonts w:ascii="Verdana" w:hAnsi="Verdana"/>
                      <w:sz w:val="17"/>
                      <w:szCs w:val="17"/>
                    </w:rPr>
                    <w:t>Slockers</w:t>
                  </w:r>
                  <w:proofErr w:type="spellEnd"/>
                  <w:r>
                    <w:rPr>
                      <w:rFonts w:ascii="Verdana" w:hAnsi="Verdana"/>
                      <w:sz w:val="17"/>
                      <w:szCs w:val="17"/>
                    </w:rPr>
                    <w:t xml:space="preserve"> vertellen hoe u een LVB herkent en er het beste mee omgaat. Ook zullen zij het werken met de ‘</w:t>
                  </w:r>
                  <w:proofErr w:type="spellStart"/>
                  <w:r>
                    <w:rPr>
                      <w:rFonts w:ascii="Verdana" w:hAnsi="Verdana"/>
                      <w:sz w:val="17"/>
                      <w:szCs w:val="17"/>
                    </w:rPr>
                    <w:t>Screener</w:t>
                  </w:r>
                  <w:proofErr w:type="spellEnd"/>
                  <w:r>
                    <w:rPr>
                      <w:rFonts w:ascii="Verdana" w:hAnsi="Verdana"/>
                      <w:sz w:val="17"/>
                      <w:szCs w:val="17"/>
                    </w:rPr>
                    <w:t xml:space="preserve"> voor intelligentie en licht verstandelijke beperking’ (SCIL) behandelen en de werkwijze van de LVB-helpdesk.</w:t>
                  </w:r>
                </w:p>
                <w:p w:rsidR="00C10402" w:rsidRDefault="00C10402">
                  <w:pPr>
                    <w:pStyle w:val="Normaalweb"/>
                    <w:rPr>
                      <w:rFonts w:ascii="Verdana" w:hAnsi="Verdana"/>
                      <w:sz w:val="17"/>
                      <w:szCs w:val="17"/>
                    </w:rPr>
                  </w:pPr>
                  <w:r>
                    <w:rPr>
                      <w:rFonts w:ascii="Verdana" w:hAnsi="Verdana"/>
                      <w:sz w:val="17"/>
                      <w:szCs w:val="17"/>
                    </w:rPr>
                    <w:t> </w:t>
                  </w:r>
                </w:p>
                <w:p w:rsidR="00C10402" w:rsidRDefault="00C10402">
                  <w:pPr>
                    <w:pStyle w:val="Normaalweb"/>
                    <w:rPr>
                      <w:rFonts w:ascii="Verdana" w:hAnsi="Verdana"/>
                      <w:sz w:val="17"/>
                      <w:szCs w:val="17"/>
                    </w:rPr>
                  </w:pPr>
                  <w:r>
                    <w:rPr>
                      <w:rStyle w:val="Zwaar"/>
                      <w:rFonts w:ascii="Verdana" w:hAnsi="Verdana"/>
                      <w:sz w:val="17"/>
                      <w:szCs w:val="17"/>
                    </w:rPr>
                    <w:t>Voor wie, waar en hoe laat:</w:t>
                  </w:r>
                </w:p>
                <w:p w:rsidR="00C10402" w:rsidRDefault="00C10402">
                  <w:pPr>
                    <w:pStyle w:val="Normaalweb"/>
                    <w:rPr>
                      <w:rFonts w:ascii="Verdana" w:hAnsi="Verdana"/>
                      <w:sz w:val="17"/>
                      <w:szCs w:val="17"/>
                    </w:rPr>
                  </w:pPr>
                  <w:r>
                    <w:rPr>
                      <w:rFonts w:ascii="Verdana" w:hAnsi="Verdana"/>
                      <w:sz w:val="17"/>
                      <w:szCs w:val="17"/>
                    </w:rPr>
                    <w:t>Deze nascholing is bedoeld voor FAW-huisartsen en hun ondersteunend personeel en vindt plaats op uw praktijk van 18.00-20.30 uur. Aansluiting van wijkteams is tijdens de eerdere ronde van deze nascholing erg nuttig gebleken.</w:t>
                  </w:r>
                </w:p>
                <w:p w:rsidR="00C10402" w:rsidRDefault="00C10402">
                  <w:pPr>
                    <w:pStyle w:val="Normaalweb"/>
                    <w:rPr>
                      <w:rFonts w:ascii="Verdana" w:hAnsi="Verdana"/>
                      <w:sz w:val="17"/>
                      <w:szCs w:val="17"/>
                    </w:rPr>
                  </w:pPr>
                  <w:r>
                    <w:rPr>
                      <w:rFonts w:ascii="Verdana" w:hAnsi="Verdana"/>
                      <w:sz w:val="17"/>
                      <w:szCs w:val="17"/>
                    </w:rPr>
                    <w:t> </w:t>
                  </w:r>
                </w:p>
                <w:p w:rsidR="00C10402" w:rsidRDefault="00C10402">
                  <w:pPr>
                    <w:pStyle w:val="Normaalweb"/>
                    <w:rPr>
                      <w:rFonts w:ascii="Verdana" w:hAnsi="Verdana"/>
                      <w:sz w:val="17"/>
                      <w:szCs w:val="17"/>
                    </w:rPr>
                  </w:pPr>
                  <w:r>
                    <w:rPr>
                      <w:rStyle w:val="Zwaar"/>
                      <w:rFonts w:ascii="Verdana" w:hAnsi="Verdana"/>
                      <w:sz w:val="17"/>
                      <w:szCs w:val="17"/>
                    </w:rPr>
                    <w:t>Het aanbod van het FAW:</w:t>
                  </w:r>
                  <w:r>
                    <w:rPr>
                      <w:rFonts w:ascii="Verdana" w:hAnsi="Verdana"/>
                      <w:sz w:val="17"/>
                      <w:szCs w:val="17"/>
                    </w:rPr>
                    <w:br/>
                    <w:t>=1 avond nascholing voor per locatie minimaal 4 huisartsen plus assistentes en POH.</w:t>
                  </w:r>
                </w:p>
                <w:p w:rsidR="00C10402" w:rsidRDefault="00C10402">
                  <w:pPr>
                    <w:pStyle w:val="Normaalweb"/>
                    <w:rPr>
                      <w:rFonts w:ascii="Verdana" w:hAnsi="Verdana"/>
                      <w:sz w:val="17"/>
                      <w:szCs w:val="17"/>
                    </w:rPr>
                  </w:pPr>
                  <w:r>
                    <w:rPr>
                      <w:rFonts w:ascii="Verdana" w:hAnsi="Verdana"/>
                      <w:sz w:val="17"/>
                      <w:szCs w:val="17"/>
                    </w:rPr>
                    <w:t xml:space="preserve">=Het boek 'Medische zorg voor </w:t>
                  </w:r>
                  <w:proofErr w:type="spellStart"/>
                  <w:r>
                    <w:rPr>
                      <w:rFonts w:ascii="Verdana" w:hAnsi="Verdana"/>
                      <w:sz w:val="17"/>
                      <w:szCs w:val="17"/>
                    </w:rPr>
                    <w:t>patienten</w:t>
                  </w:r>
                  <w:proofErr w:type="spellEnd"/>
                  <w:r>
                    <w:rPr>
                      <w:rFonts w:ascii="Verdana" w:hAnsi="Verdana"/>
                      <w:sz w:val="17"/>
                      <w:szCs w:val="17"/>
                    </w:rPr>
                    <w:t> met een verstandelijke beperking' t.w.v. € 75,-.</w:t>
                  </w:r>
                  <w:r>
                    <w:rPr>
                      <w:rFonts w:ascii="Verdana" w:hAnsi="Verdana"/>
                      <w:sz w:val="17"/>
                      <w:szCs w:val="17"/>
                    </w:rPr>
                    <w:br/>
                    <w:t>=De </w:t>
                  </w:r>
                  <w:proofErr w:type="spellStart"/>
                  <w:r>
                    <w:rPr>
                      <w:rFonts w:ascii="Verdana" w:hAnsi="Verdana"/>
                      <w:sz w:val="17"/>
                      <w:szCs w:val="17"/>
                    </w:rPr>
                    <w:t>Screener</w:t>
                  </w:r>
                  <w:proofErr w:type="spellEnd"/>
                  <w:r>
                    <w:rPr>
                      <w:rFonts w:ascii="Verdana" w:hAnsi="Verdana"/>
                      <w:sz w:val="17"/>
                      <w:szCs w:val="17"/>
                    </w:rPr>
                    <w:t xml:space="preserve"> voor intelligentie en licht verstandelijke beperking (SCIL) t.w.v. € 233,35.</w:t>
                  </w:r>
                </w:p>
                <w:p w:rsidR="00C10402" w:rsidRDefault="00C10402">
                  <w:pPr>
                    <w:pStyle w:val="Normaalweb"/>
                    <w:rPr>
                      <w:rFonts w:ascii="Verdana" w:hAnsi="Verdana"/>
                      <w:sz w:val="17"/>
                      <w:szCs w:val="17"/>
                    </w:rPr>
                  </w:pPr>
                  <w:r>
                    <w:rPr>
                      <w:rFonts w:ascii="Verdana" w:hAnsi="Verdana"/>
                      <w:sz w:val="17"/>
                      <w:szCs w:val="17"/>
                    </w:rPr>
                    <w:t>=Huisartsen krijgen 2 accreditatiepunten/-uren.</w:t>
                  </w:r>
                </w:p>
                <w:p w:rsidR="00C10402" w:rsidRDefault="00C10402">
                  <w:pPr>
                    <w:pStyle w:val="Normaalweb"/>
                    <w:rPr>
                      <w:rFonts w:ascii="Verdana" w:hAnsi="Verdana"/>
                      <w:sz w:val="17"/>
                      <w:szCs w:val="17"/>
                    </w:rPr>
                  </w:pPr>
                  <w:r>
                    <w:rPr>
                      <w:rFonts w:ascii="Verdana" w:hAnsi="Verdana"/>
                      <w:sz w:val="17"/>
                      <w:szCs w:val="17"/>
                    </w:rPr>
                    <w:t> </w:t>
                  </w:r>
                </w:p>
                <w:p w:rsidR="00C10402" w:rsidRDefault="00C10402">
                  <w:pPr>
                    <w:pStyle w:val="Normaalweb"/>
                    <w:rPr>
                      <w:rFonts w:ascii="Verdana" w:hAnsi="Verdana"/>
                      <w:sz w:val="17"/>
                      <w:szCs w:val="17"/>
                    </w:rPr>
                  </w:pPr>
                  <w:r>
                    <w:rPr>
                      <w:rStyle w:val="Zwaar"/>
                      <w:rFonts w:ascii="Verdana" w:hAnsi="Verdana"/>
                      <w:sz w:val="17"/>
                      <w:szCs w:val="17"/>
                    </w:rPr>
                    <w:t>Kosten: </w:t>
                  </w:r>
                </w:p>
                <w:p w:rsidR="00C10402" w:rsidRDefault="00C10402">
                  <w:pPr>
                    <w:pStyle w:val="Normaalweb"/>
                    <w:rPr>
                      <w:rFonts w:ascii="Verdana" w:hAnsi="Verdana"/>
                      <w:sz w:val="17"/>
                      <w:szCs w:val="17"/>
                    </w:rPr>
                  </w:pPr>
                  <w:r>
                    <w:rPr>
                      <w:rFonts w:ascii="Verdana" w:hAnsi="Verdana"/>
                      <w:sz w:val="17"/>
                      <w:szCs w:val="17"/>
                    </w:rPr>
                    <w:t>De kosten voor de trainers worden vergoed uit het algemeen budget van het FAW. </w:t>
                  </w:r>
                </w:p>
                <w:p w:rsidR="00C10402" w:rsidRDefault="00C10402">
                  <w:pPr>
                    <w:pStyle w:val="Normaalweb"/>
                    <w:rPr>
                      <w:rFonts w:ascii="Verdana" w:hAnsi="Verdana"/>
                      <w:sz w:val="17"/>
                      <w:szCs w:val="17"/>
                    </w:rPr>
                  </w:pPr>
                  <w:r>
                    <w:rPr>
                      <w:rStyle w:val="Nadruk"/>
                      <w:rFonts w:ascii="Verdana" w:hAnsi="Verdana"/>
                      <w:b/>
                      <w:bCs/>
                      <w:sz w:val="17"/>
                      <w:szCs w:val="17"/>
                    </w:rPr>
                    <w:t>Let op:</w:t>
                  </w:r>
                  <w:r>
                    <w:rPr>
                      <w:rFonts w:ascii="Verdana" w:hAnsi="Verdana"/>
                      <w:sz w:val="17"/>
                      <w:szCs w:val="17"/>
                    </w:rPr>
                    <w:t> bij annulering binnen een week voor de geplande trainingsavond betaalt u de kosten zelf.</w:t>
                  </w:r>
                </w:p>
                <w:p w:rsidR="00C10402" w:rsidRDefault="00C10402">
                  <w:pPr>
                    <w:pStyle w:val="Normaalweb"/>
                    <w:rPr>
                      <w:rFonts w:ascii="Verdana" w:hAnsi="Verdana"/>
                      <w:sz w:val="17"/>
                      <w:szCs w:val="17"/>
                    </w:rPr>
                  </w:pPr>
                  <w:r>
                    <w:rPr>
                      <w:rFonts w:ascii="Verdana" w:hAnsi="Verdana"/>
                      <w:sz w:val="17"/>
                      <w:szCs w:val="17"/>
                    </w:rPr>
                    <w:t> </w:t>
                  </w:r>
                </w:p>
                <w:p w:rsidR="00C10402" w:rsidRDefault="00C10402">
                  <w:pPr>
                    <w:pStyle w:val="Normaalweb"/>
                    <w:rPr>
                      <w:rFonts w:ascii="Verdana" w:hAnsi="Verdana"/>
                      <w:sz w:val="17"/>
                      <w:szCs w:val="17"/>
                    </w:rPr>
                  </w:pPr>
                  <w:r>
                    <w:rPr>
                      <w:rStyle w:val="Zwaar"/>
                      <w:rFonts w:ascii="Verdana" w:hAnsi="Verdana"/>
                      <w:sz w:val="17"/>
                      <w:szCs w:val="17"/>
                    </w:rPr>
                    <w:t>Aanmelden:</w:t>
                  </w:r>
                </w:p>
                <w:p w:rsidR="00C10402" w:rsidRDefault="00C10402">
                  <w:pPr>
                    <w:pStyle w:val="Normaalweb"/>
                    <w:rPr>
                      <w:rFonts w:ascii="Verdana" w:hAnsi="Verdana"/>
                      <w:sz w:val="17"/>
                      <w:szCs w:val="17"/>
                    </w:rPr>
                  </w:pPr>
                  <w:r>
                    <w:rPr>
                      <w:rFonts w:ascii="Verdana" w:hAnsi="Verdana"/>
                      <w:sz w:val="17"/>
                      <w:szCs w:val="17"/>
                    </w:rPr>
                    <w:t xml:space="preserve">Bent u met een groep huisartsen en wilt u gebruik maken van het aanbod? Maak dan een keuze uit een van de beschikbare data via deze </w:t>
                  </w:r>
                  <w:hyperlink r:id="rId6" w:history="1">
                    <w:r>
                      <w:rPr>
                        <w:rStyle w:val="Hyperlink"/>
                        <w:rFonts w:ascii="Verdana" w:hAnsi="Verdana"/>
                        <w:sz w:val="17"/>
                        <w:szCs w:val="17"/>
                      </w:rPr>
                      <w:t>link</w:t>
                    </w:r>
                  </w:hyperlink>
                  <w:r>
                    <w:rPr>
                      <w:rFonts w:ascii="Verdana" w:hAnsi="Verdana"/>
                      <w:sz w:val="17"/>
                      <w:szCs w:val="17"/>
                    </w:rPr>
                    <w:t>. U hoort zo spoedig mogelijk of de door u gewenste avond nog beschikbaar is.</w:t>
                  </w:r>
                </w:p>
                <w:p w:rsidR="00C10402" w:rsidRDefault="00C10402">
                  <w:pPr>
                    <w:pStyle w:val="Normaalweb"/>
                    <w:rPr>
                      <w:rFonts w:ascii="Verdana" w:hAnsi="Verdana"/>
                      <w:sz w:val="17"/>
                      <w:szCs w:val="17"/>
                    </w:rPr>
                  </w:pPr>
                  <w:r>
                    <w:rPr>
                      <w:rFonts w:ascii="Verdana" w:hAnsi="Verdana"/>
                      <w:sz w:val="17"/>
                      <w:szCs w:val="17"/>
                    </w:rPr>
                    <w:t> </w:t>
                  </w:r>
                </w:p>
                <w:p w:rsidR="00C10402" w:rsidRDefault="00C10402">
                  <w:pPr>
                    <w:pStyle w:val="Normaalweb"/>
                    <w:rPr>
                      <w:rFonts w:ascii="Verdana" w:hAnsi="Verdana"/>
                      <w:sz w:val="17"/>
                      <w:szCs w:val="17"/>
                    </w:rPr>
                  </w:pPr>
                  <w:r>
                    <w:rPr>
                      <w:rFonts w:ascii="Verdana" w:hAnsi="Verdana"/>
                      <w:sz w:val="17"/>
                      <w:szCs w:val="17"/>
                    </w:rPr>
                    <w:t>Met vriendelijke groet,</w:t>
                  </w:r>
                </w:p>
                <w:p w:rsidR="00C10402" w:rsidRDefault="00C10402">
                  <w:pPr>
                    <w:pStyle w:val="Normaalweb"/>
                    <w:rPr>
                      <w:rFonts w:ascii="Verdana" w:hAnsi="Verdana"/>
                      <w:sz w:val="17"/>
                      <w:szCs w:val="17"/>
                    </w:rPr>
                  </w:pPr>
                  <w:r>
                    <w:rPr>
                      <w:rFonts w:ascii="Verdana" w:hAnsi="Verdana"/>
                      <w:sz w:val="17"/>
                      <w:szCs w:val="17"/>
                    </w:rPr>
                    <w:t> </w:t>
                  </w:r>
                </w:p>
                <w:p w:rsidR="00C10402" w:rsidRDefault="00C10402">
                  <w:pPr>
                    <w:pStyle w:val="Normaalweb"/>
                    <w:rPr>
                      <w:rFonts w:ascii="Verdana" w:hAnsi="Verdana"/>
                      <w:sz w:val="17"/>
                      <w:szCs w:val="17"/>
                    </w:rPr>
                  </w:pPr>
                  <w:r>
                    <w:rPr>
                      <w:rFonts w:ascii="Verdana" w:hAnsi="Verdana"/>
                      <w:sz w:val="17"/>
                      <w:szCs w:val="17"/>
                    </w:rPr>
                    <w:t>Elly van Gelder</w:t>
                  </w:r>
                  <w:r>
                    <w:rPr>
                      <w:rFonts w:ascii="Verdana" w:hAnsi="Verdana"/>
                      <w:sz w:val="17"/>
                      <w:szCs w:val="17"/>
                    </w:rPr>
                    <w:br/>
                    <w:t>manager FAW Rotterdam</w:t>
                  </w:r>
                </w:p>
                <w:p w:rsidR="00C10402" w:rsidRDefault="00C10402">
                  <w:pPr>
                    <w:pStyle w:val="Normaalweb"/>
                    <w:rPr>
                      <w:rFonts w:ascii="Verdana" w:hAnsi="Verdana"/>
                      <w:sz w:val="17"/>
                      <w:szCs w:val="17"/>
                    </w:rPr>
                  </w:pPr>
                  <w:r>
                    <w:rPr>
                      <w:rFonts w:ascii="Verdana" w:hAnsi="Verdana"/>
                      <w:sz w:val="17"/>
                      <w:szCs w:val="17"/>
                    </w:rPr>
                    <w:t>Schorpioenstraat 278</w:t>
                  </w:r>
                </w:p>
                <w:p w:rsidR="00C10402" w:rsidRDefault="00C10402">
                  <w:pPr>
                    <w:pStyle w:val="Normaalweb"/>
                    <w:rPr>
                      <w:rFonts w:ascii="Verdana" w:hAnsi="Verdana"/>
                      <w:sz w:val="17"/>
                      <w:szCs w:val="17"/>
                    </w:rPr>
                  </w:pPr>
                  <w:r>
                    <w:rPr>
                      <w:rFonts w:ascii="Verdana" w:hAnsi="Verdana"/>
                      <w:sz w:val="17"/>
                      <w:szCs w:val="17"/>
                    </w:rPr>
                    <w:t>3067 KW Rotterdam</w:t>
                  </w:r>
                </w:p>
                <w:p w:rsidR="00C10402" w:rsidRDefault="00C10402">
                  <w:pPr>
                    <w:pStyle w:val="Normaalweb"/>
                    <w:rPr>
                      <w:rFonts w:ascii="Verdana" w:hAnsi="Verdana"/>
                      <w:sz w:val="17"/>
                      <w:szCs w:val="17"/>
                    </w:rPr>
                  </w:pPr>
                  <w:r>
                    <w:rPr>
                      <w:rFonts w:ascii="Verdana" w:hAnsi="Verdana"/>
                      <w:sz w:val="17"/>
                      <w:szCs w:val="17"/>
                    </w:rPr>
                    <w:t>010-220 76 32</w:t>
                  </w:r>
                  <w:r>
                    <w:rPr>
                      <w:rFonts w:ascii="Verdana" w:hAnsi="Verdana"/>
                      <w:sz w:val="17"/>
                      <w:szCs w:val="17"/>
                    </w:rPr>
                    <w:br/>
                  </w:r>
                  <w:hyperlink r:id="rId7" w:history="1">
                    <w:r>
                      <w:rPr>
                        <w:rStyle w:val="Hyperlink"/>
                        <w:rFonts w:ascii="Verdana" w:hAnsi="Verdana"/>
                        <w:sz w:val="17"/>
                        <w:szCs w:val="17"/>
                      </w:rPr>
                      <w:t>evangelder@fawrotterdam.nl</w:t>
                    </w:r>
                  </w:hyperlink>
                </w:p>
                <w:p w:rsidR="00C10402" w:rsidRDefault="00C10402">
                  <w:pPr>
                    <w:pStyle w:val="Normaalweb"/>
                    <w:rPr>
                      <w:rFonts w:ascii="Verdana" w:hAnsi="Verdana"/>
                      <w:sz w:val="17"/>
                      <w:szCs w:val="17"/>
                    </w:rPr>
                  </w:pPr>
                  <w:hyperlink r:id="rId8" w:history="1">
                    <w:r>
                      <w:rPr>
                        <w:rStyle w:val="Hyperlink"/>
                        <w:rFonts w:ascii="Verdana" w:hAnsi="Verdana"/>
                        <w:sz w:val="17"/>
                        <w:szCs w:val="17"/>
                      </w:rPr>
                      <w:t>www.fawrotterdam.nl</w:t>
                    </w:r>
                  </w:hyperlink>
                </w:p>
                <w:p w:rsidR="00C10402" w:rsidRDefault="00C10402">
                  <w:pPr>
                    <w:pStyle w:val="Normaalweb"/>
                    <w:rPr>
                      <w:rFonts w:ascii="Verdana" w:hAnsi="Verdana"/>
                      <w:sz w:val="17"/>
                      <w:szCs w:val="17"/>
                    </w:rPr>
                  </w:pPr>
                  <w:r>
                    <w:rPr>
                      <w:rFonts w:ascii="Verdana" w:hAnsi="Verdana"/>
                      <w:sz w:val="17"/>
                      <w:szCs w:val="17"/>
                    </w:rPr>
                    <w:t>Aanwezig: maandag t/m donderdag.</w:t>
                  </w:r>
                </w:p>
              </w:tc>
            </w:tr>
          </w:tbl>
          <w:p w:rsidR="00C10402" w:rsidRDefault="00C10402">
            <w:pPr>
              <w:jc w:val="center"/>
              <w:rPr>
                <w:rFonts w:eastAsia="Times New Roman"/>
              </w:rPr>
            </w:pPr>
            <w:bookmarkStart w:id="0" w:name="_GoBack"/>
            <w:bookmarkEnd w:id="0"/>
          </w:p>
        </w:tc>
      </w:tr>
    </w:tbl>
    <w:p w:rsidR="002B2347" w:rsidRDefault="002B2347" w:rsidP="00C10402"/>
    <w:sectPr w:rsidR="002B2347" w:rsidSect="00C10402">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402"/>
    <w:rsid w:val="002B2347"/>
    <w:rsid w:val="00C104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052EC-691F-4B90-9AAC-0FD47245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10402"/>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10402"/>
    <w:rPr>
      <w:color w:val="000000"/>
      <w:u w:val="single"/>
    </w:rPr>
  </w:style>
  <w:style w:type="paragraph" w:styleId="Normaalweb">
    <w:name w:val="Normal (Web)"/>
    <w:basedOn w:val="Standaard"/>
    <w:uiPriority w:val="99"/>
    <w:semiHidden/>
    <w:unhideWhenUsed/>
    <w:rsid w:val="00C10402"/>
  </w:style>
  <w:style w:type="character" w:styleId="Zwaar">
    <w:name w:val="Strong"/>
    <w:basedOn w:val="Standaardalinea-lettertype"/>
    <w:uiPriority w:val="22"/>
    <w:qFormat/>
    <w:rsid w:val="00C10402"/>
    <w:rPr>
      <w:b/>
      <w:bCs/>
    </w:rPr>
  </w:style>
  <w:style w:type="character" w:styleId="Nadruk">
    <w:name w:val="Emphasis"/>
    <w:basedOn w:val="Standaardalinea-lettertype"/>
    <w:uiPriority w:val="20"/>
    <w:qFormat/>
    <w:rsid w:val="00C104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06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wrotterdam.nl/" TargetMode="External"/><Relationship Id="rId3" Type="http://schemas.openxmlformats.org/officeDocument/2006/relationships/webSettings" Target="webSettings.xml"/><Relationship Id="rId7" Type="http://schemas.openxmlformats.org/officeDocument/2006/relationships/hyperlink" Target="mailto:evangelder@fawrotterdam.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wrotterdam.nl/index.php?ID=366"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hyperlink" Target="http://www.fawrotterdam.nl/"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440</Words>
  <Characters>2420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van de Klundert</dc:creator>
  <cp:keywords/>
  <dc:description/>
  <cp:lastModifiedBy>Bianca van de Klundert</cp:lastModifiedBy>
  <cp:revision>1</cp:revision>
  <dcterms:created xsi:type="dcterms:W3CDTF">2017-11-14T12:32:00Z</dcterms:created>
  <dcterms:modified xsi:type="dcterms:W3CDTF">2017-11-14T12:34:00Z</dcterms:modified>
</cp:coreProperties>
</file>